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函数的微分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例题1：</w:t>
      </w:r>
      <w:r>
        <w:rPr>
          <w:rFonts w:hint="eastAsia"/>
          <w:b/>
          <w:bCs/>
          <w:position w:val="-10"/>
          <w:sz w:val="36"/>
          <w:szCs w:val="44"/>
          <w:lang w:val="en-US" w:eastAsia="zh-CN"/>
        </w:rPr>
        <w:object>
          <v:shape id="_x0000_i1025" o:spt="75" type="#_x0000_t75" style="height:16pt;width:100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/>
          <w:b w:val="0"/>
          <w:bCs w:val="0"/>
          <w:sz w:val="36"/>
          <w:szCs w:val="44"/>
          <w:lang w:val="en-US" w:eastAsia="zh-CN"/>
        </w:rPr>
        <w:t>，</w:t>
      </w:r>
      <w:r>
        <w:rPr>
          <w:rFonts w:hint="eastAsia"/>
          <w:lang w:val="en-US" w:eastAsia="zh-CN"/>
        </w:rPr>
        <w:t>求dy。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解</w:t>
      </w:r>
      <w:r>
        <w:rPr>
          <w:rFonts w:hint="eastAsia"/>
          <w:lang w:val="en-US" w:eastAsia="zh-CN"/>
        </w:rPr>
        <w:t>：利用一阶微分形式不变性，有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02671"/>
    <w:rsid w:val="11CF72BB"/>
    <w:rsid w:val="4BF02671"/>
    <w:rsid w:val="77345F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2021-06-07T08:08:00Z</dcterms:created>
  <dc:creator>松子</dc:creator>
  <cp:lastModifiedBy>松子</cp:lastModifiedBy>
  <dcterms:modified xsi:type="dcterms:W3CDTF">2021-06-10T08:15:18Z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